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E7" w:rsidRDefault="00724EE7" w:rsidP="00724EE7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NASLOVNA STRANICA PONUDE</w:t>
      </w:r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       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ponuđača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24EE7" w:rsidRDefault="00724EE7" w:rsidP="00724EE7">
      <w:pPr>
        <w:tabs>
          <w:tab w:val="left" w:pos="195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podnosi</w:t>
      </w:r>
      <w:proofErr w:type="spellEnd"/>
      <w:proofErr w:type="gramEnd"/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naručioca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PONUDU</w:t>
      </w:r>
    </w:p>
    <w:p w:rsidR="00724EE7" w:rsidRDefault="00724EE7" w:rsidP="00724EE7">
      <w:pPr>
        <w:tabs>
          <w:tab w:val="left" w:pos="19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po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Zahtjevu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dostavljanje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ponuda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nabavke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4EE7" w:rsidRDefault="00724EE7" w:rsidP="00724EE7">
      <w:pPr>
        <w:tabs>
          <w:tab w:val="left" w:pos="19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nabavku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__________________________________________________________ </w:t>
      </w:r>
    </w:p>
    <w:p w:rsidR="00724EE7" w:rsidRDefault="00724EE7" w:rsidP="00724EE7">
      <w:pPr>
        <w:tabs>
          <w:tab w:val="left" w:pos="19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opis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predmeta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nabavke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24EE7" w:rsidRDefault="00724EE7" w:rsidP="00724EE7">
      <w:pPr>
        <w:tabs>
          <w:tab w:val="left" w:pos="1950"/>
        </w:tabs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</w:p>
    <w:p w:rsidR="00724EE7" w:rsidRDefault="00724EE7" w:rsidP="00724EE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double" w:sz="4" w:space="0" w:color="auto" w:frame="1"/>
        </w:rPr>
        <w:t xml:space="preserve">X-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cjelosti</w:t>
      </w:r>
      <w:proofErr w:type="spellEnd"/>
    </w:p>
    <w:p w:rsidR="00724EE7" w:rsidRDefault="00724EE7" w:rsidP="00724EE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4EE7" w:rsidRDefault="00724EE7" w:rsidP="00724EE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Ukupan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broj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označenih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stranica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: _____________</w:t>
      </w: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tabs>
          <w:tab w:val="left" w:pos="1500"/>
        </w:tabs>
        <w:rPr>
          <w:rFonts w:ascii="Arial" w:hAnsi="Arial" w:cs="Arial"/>
          <w:sz w:val="24"/>
          <w:szCs w:val="24"/>
        </w:rPr>
      </w:pPr>
    </w:p>
    <w:p w:rsidR="00724EE7" w:rsidRDefault="00724EE7" w:rsidP="00724E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hAnsi="Times New Roman"/>
          <w:b/>
          <w:bCs/>
          <w:sz w:val="20"/>
          <w:szCs w:val="20"/>
          <w:lang w:eastAsia="zh-TW"/>
        </w:rPr>
      </w:pPr>
      <w:bookmarkStart w:id="0" w:name="_Toc42546173"/>
      <w:r>
        <w:rPr>
          <w:rFonts w:ascii="Times New Roman" w:hAnsi="Times New Roman"/>
          <w:b/>
          <w:bCs/>
          <w:sz w:val="20"/>
          <w:szCs w:val="20"/>
          <w:lang w:eastAsia="zh-TW"/>
        </w:rPr>
        <w:lastRenderedPageBreak/>
        <w:t>PODACI O PONUDI I PONUĐAČU</w:t>
      </w:r>
      <w:bookmarkEnd w:id="0"/>
    </w:p>
    <w:p w:rsidR="00724EE7" w:rsidRDefault="00724EE7" w:rsidP="00724EE7">
      <w:pPr>
        <w:rPr>
          <w:rFonts w:ascii="Times New Roman" w:hAnsi="Times New Roman"/>
          <w:b/>
          <w:bCs/>
          <w:sz w:val="20"/>
          <w:szCs w:val="20"/>
          <w:lang w:val="sr-Latn-CS" w:eastAsia="sr-Latn-CS"/>
        </w:rPr>
      </w:pPr>
      <w:r>
        <w:rPr>
          <w:rFonts w:ascii="Times New Roman" w:hAnsi="Times New Roman"/>
          <w:b/>
          <w:bCs/>
          <w:sz w:val="20"/>
          <w:szCs w:val="20"/>
          <w:lang w:val="sr-Latn-CS" w:eastAsia="sr-Latn-CS"/>
        </w:rPr>
        <w:t xml:space="preserve"> </w:t>
      </w:r>
    </w:p>
    <w:p w:rsidR="00724EE7" w:rsidRDefault="00724EE7" w:rsidP="00724EE7">
      <w:pPr>
        <w:rPr>
          <w:rFonts w:ascii="Times New Roman" w:hAnsi="Times New Roman"/>
          <w:b/>
          <w:bCs/>
          <w:sz w:val="20"/>
          <w:szCs w:val="20"/>
          <w:lang w:val="sr-Latn-CS" w:eastAsia="sr-Latn-CS"/>
        </w:rPr>
      </w:pPr>
      <w:r>
        <w:rPr>
          <w:rFonts w:ascii="Times New Roman" w:hAnsi="Times New Roman"/>
          <w:b/>
          <w:bCs/>
          <w:sz w:val="20"/>
          <w:szCs w:val="20"/>
          <w:lang w:val="sr-Latn-CS" w:eastAsia="sr-Latn-CS"/>
        </w:rPr>
        <w:t xml:space="preserve"> Ponuda se podnosi kao:</w:t>
      </w: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sr-Latn-CS" w:eastAsia="sr-Latn-CS"/>
        </w:rPr>
      </w:pPr>
    </w:p>
    <w:p w:rsidR="00724EE7" w:rsidRDefault="00724EE7" w:rsidP="00724EE7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eastAsia="sr-Latn-CS"/>
        </w:rPr>
      </w:pPr>
      <w:r>
        <w:rPr>
          <w:rFonts w:ascii="Times New Roman" w:hAnsi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ponuda</w:t>
      </w:r>
      <w:proofErr w:type="spellEnd"/>
    </w:p>
    <w:p w:rsidR="00724EE7" w:rsidRDefault="00724EE7" w:rsidP="00724EE7">
      <w:pPr>
        <w:spacing w:after="0" w:line="240" w:lineRule="auto"/>
        <w:ind w:left="142"/>
        <w:jc w:val="center"/>
        <w:rPr>
          <w:rFonts w:ascii="Times New Roman" w:hAnsi="Times New Roman"/>
          <w:sz w:val="20"/>
          <w:szCs w:val="20"/>
          <w:lang w:val="sr-Latn-CS" w:eastAsia="sr-Latn-CS"/>
        </w:rPr>
      </w:pPr>
      <w:r>
        <w:rPr>
          <w:rFonts w:ascii="Times New Roman" w:hAnsi="Times New Roman"/>
          <w:sz w:val="20"/>
          <w:szCs w:val="20"/>
          <w:lang w:val="sr-Latn-CS" w:eastAsia="sr-Latn-CS"/>
        </w:rPr>
        <w:t> </w:t>
      </w:r>
    </w:p>
    <w:p w:rsidR="00724EE7" w:rsidRDefault="00724EE7" w:rsidP="00724EE7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eastAsia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ponuda</w:t>
      </w:r>
      <w:proofErr w:type="spell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sr-Latn-CS"/>
        </w:rPr>
        <w:t>sa</w:t>
      </w:r>
      <w:proofErr w:type="spellEnd"/>
      <w:proofErr w:type="gram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podizvođačem</w:t>
      </w:r>
      <w:proofErr w:type="spellEnd"/>
      <w:r>
        <w:rPr>
          <w:rFonts w:ascii="Times New Roman" w:hAnsi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/>
          <w:sz w:val="20"/>
          <w:szCs w:val="20"/>
          <w:lang w:val="en-GB" w:eastAsia="sr-Latn-CS"/>
        </w:rPr>
        <w:t>podugovaračem</w:t>
      </w:r>
      <w:proofErr w:type="spellEnd"/>
    </w:p>
    <w:p w:rsidR="00724EE7" w:rsidRDefault="00724EE7" w:rsidP="00724EE7">
      <w:pPr>
        <w:spacing w:after="0" w:line="240" w:lineRule="auto"/>
        <w:ind w:left="142"/>
        <w:jc w:val="center"/>
        <w:rPr>
          <w:rFonts w:ascii="Times New Roman" w:hAnsi="Times New Roman"/>
          <w:sz w:val="20"/>
          <w:szCs w:val="20"/>
          <w:lang w:val="sr-Latn-CS" w:eastAsia="sr-Latn-CS"/>
        </w:rPr>
      </w:pPr>
      <w:r>
        <w:rPr>
          <w:rFonts w:ascii="Times New Roman" w:hAnsi="Times New Roman"/>
          <w:sz w:val="20"/>
          <w:szCs w:val="20"/>
          <w:lang w:val="sr-Latn-CS" w:eastAsia="sr-Latn-CS"/>
        </w:rPr>
        <w:t> </w:t>
      </w:r>
    </w:p>
    <w:p w:rsidR="00724EE7" w:rsidRDefault="00724EE7" w:rsidP="00724EE7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val="en-GB" w:eastAsia="sr-Latn-CS"/>
        </w:rPr>
      </w:pPr>
      <w:r>
        <w:rPr>
          <w:rFonts w:ascii="Times New Roman" w:hAnsi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Zajednička</w:t>
      </w:r>
      <w:proofErr w:type="spell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ponuda</w:t>
      </w:r>
      <w:proofErr w:type="spellEnd"/>
    </w:p>
    <w:p w:rsidR="00724EE7" w:rsidRDefault="00724EE7" w:rsidP="00724EE7">
      <w:pPr>
        <w:spacing w:after="0" w:line="240" w:lineRule="auto"/>
        <w:ind w:left="142"/>
        <w:jc w:val="center"/>
        <w:rPr>
          <w:rFonts w:ascii="Times New Roman" w:hAnsi="Times New Roman"/>
          <w:sz w:val="20"/>
          <w:szCs w:val="20"/>
          <w:lang w:val="sr-Latn-CS" w:eastAsia="sr-Latn-CS"/>
        </w:rPr>
      </w:pPr>
      <w:r>
        <w:rPr>
          <w:rFonts w:ascii="Times New Roman" w:hAnsi="Times New Roman"/>
          <w:sz w:val="20"/>
          <w:szCs w:val="20"/>
          <w:lang w:val="sr-Latn-CS" w:eastAsia="sr-Latn-CS"/>
        </w:rPr>
        <w:t> </w:t>
      </w:r>
    </w:p>
    <w:p w:rsidR="00724EE7" w:rsidRDefault="00724EE7" w:rsidP="00724EE7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eastAsia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/>
          <w:sz w:val="20"/>
          <w:szCs w:val="20"/>
        </w:rPr>
        <w:t>Zajednička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ponuda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sr-Latn-CS"/>
        </w:rPr>
        <w:t>sa</w:t>
      </w:r>
      <w:proofErr w:type="spellEnd"/>
      <w:proofErr w:type="gramEnd"/>
      <w:r>
        <w:rPr>
          <w:rFonts w:ascii="Times New Roman" w:hAnsi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sr-Latn-CS"/>
        </w:rPr>
        <w:t>podizvođačem</w:t>
      </w:r>
      <w:proofErr w:type="spellEnd"/>
      <w:r>
        <w:rPr>
          <w:rFonts w:ascii="Times New Roman" w:hAnsi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/>
          <w:sz w:val="20"/>
          <w:szCs w:val="20"/>
          <w:lang w:val="en-GB" w:eastAsia="sr-Latn-CS"/>
        </w:rPr>
        <w:t>podugovaračem</w:t>
      </w:r>
      <w:proofErr w:type="spellEnd"/>
    </w:p>
    <w:p w:rsidR="00724EE7" w:rsidRDefault="00724EE7" w:rsidP="00724EE7">
      <w:pPr>
        <w:keepNext/>
        <w:keepLines/>
        <w:spacing w:before="200" w:after="0"/>
        <w:jc w:val="both"/>
        <w:outlineLvl w:val="1"/>
        <w:rPr>
          <w:rFonts w:ascii="Times New Roman" w:hAnsi="Times New Roman"/>
          <w:b/>
          <w:bCs/>
          <w:sz w:val="20"/>
          <w:szCs w:val="20"/>
          <w:lang w:eastAsia="zh-TW"/>
        </w:rPr>
      </w:pPr>
    </w:p>
    <w:p w:rsidR="00724EE7" w:rsidRDefault="00724EE7" w:rsidP="00724EE7">
      <w:pPr>
        <w:rPr>
          <w:rFonts w:ascii="Times New Roman" w:hAnsi="Times New Roman"/>
          <w:b/>
          <w:bCs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Podaci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o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podnosiocu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samostalne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ponude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724EE7" w:rsidTr="00724EE7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PIB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724EE7" w:rsidTr="00724EE7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724EE7" w:rsidTr="00724EE7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724EE7" w:rsidTr="00724EE7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724EE7" w:rsidRDefault="00724EE7" w:rsidP="00724EE7">
      <w:pPr>
        <w:tabs>
          <w:tab w:val="left" w:pos="1500"/>
        </w:tabs>
        <w:rPr>
          <w:rFonts w:ascii="Arial" w:hAnsi="Arial" w:cs="Arial"/>
          <w:sz w:val="20"/>
          <w:szCs w:val="20"/>
        </w:rPr>
      </w:pPr>
    </w:p>
    <w:p w:rsidR="00724EE7" w:rsidRDefault="00724EE7" w:rsidP="00724EE7">
      <w:pPr>
        <w:spacing w:after="0"/>
        <w:rPr>
          <w:rFonts w:ascii="Arial" w:hAnsi="Arial" w:cs="Arial"/>
          <w:sz w:val="20"/>
          <w:szCs w:val="20"/>
        </w:rPr>
        <w:sectPr w:rsidR="00724EE7">
          <w:pgSz w:w="11906" w:h="16838"/>
          <w:pgMar w:top="1276" w:right="1417" w:bottom="1276" w:left="1417" w:header="708" w:footer="708" w:gutter="0"/>
          <w:cols w:space="720"/>
          <w:rtlGutter/>
        </w:sectPr>
      </w:pPr>
    </w:p>
    <w:p w:rsidR="00724EE7" w:rsidRDefault="00724EE7" w:rsidP="00724E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hAnsi="Times New Roman"/>
          <w:b/>
          <w:bCs/>
          <w:sz w:val="20"/>
          <w:szCs w:val="20"/>
          <w:lang w:eastAsia="zh-TW"/>
        </w:rPr>
      </w:pPr>
      <w:bookmarkStart w:id="1" w:name="_Toc416180144"/>
      <w:r>
        <w:rPr>
          <w:rFonts w:ascii="Times New Roman" w:hAnsi="Times New Roman"/>
          <w:b/>
          <w:bCs/>
          <w:sz w:val="20"/>
          <w:szCs w:val="20"/>
          <w:lang w:eastAsia="zh-TW"/>
        </w:rPr>
        <w:lastRenderedPageBreak/>
        <w:t>FINANSIJSKI DIO PONUDE</w:t>
      </w:r>
      <w:bookmarkEnd w:id="1"/>
    </w:p>
    <w:p w:rsidR="00724EE7" w:rsidRDefault="00724EE7" w:rsidP="00724E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2326"/>
        <w:tblW w:w="10185" w:type="dxa"/>
        <w:tblLook w:val="04A0"/>
      </w:tblPr>
      <w:tblGrid>
        <w:gridCol w:w="531"/>
        <w:gridCol w:w="1862"/>
        <w:gridCol w:w="3406"/>
        <w:gridCol w:w="929"/>
        <w:gridCol w:w="993"/>
        <w:gridCol w:w="1040"/>
        <w:gridCol w:w="1424"/>
      </w:tblGrid>
      <w:tr w:rsidR="00724EE7" w:rsidTr="00724EE7">
        <w:trPr>
          <w:trHeight w:val="1509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predmeta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nabavke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cjelini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odnosno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partiji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ili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stavkama</w:t>
            </w:r>
            <w:proofErr w:type="spellEnd"/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Bitne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karakteristike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predmeta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nabavke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pogledu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kvaliteta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dimenzija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oblika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bezbjednosti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performansi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označavanja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roka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upotrebe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...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Jedinica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Količina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Jedinična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cijena</w:t>
            </w:r>
            <w:proofErr w:type="spellEnd"/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Ukupno</w:t>
            </w:r>
            <w:proofErr w:type="spellEnd"/>
          </w:p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€</w:t>
            </w:r>
          </w:p>
        </w:tc>
      </w:tr>
      <w:tr w:rsidR="00724EE7" w:rsidTr="00724EE7">
        <w:trPr>
          <w:trHeight w:val="44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EE7" w:rsidTr="00724EE7">
        <w:trPr>
          <w:trHeight w:val="44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EE7" w:rsidTr="00724EE7">
        <w:trPr>
          <w:trHeight w:val="44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EE7" w:rsidTr="00724EE7">
        <w:trPr>
          <w:trHeight w:val="444"/>
        </w:trPr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…..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EE7" w:rsidTr="00724EE7">
        <w:trPr>
          <w:trHeight w:val="444"/>
        </w:trPr>
        <w:tc>
          <w:tcPr>
            <w:tcW w:w="87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Ukupan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iznos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uračunatog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PDV-a: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4EE7" w:rsidRDefault="00724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24EE7" w:rsidRDefault="00724EE7" w:rsidP="00724EE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pl-PL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val="en-GB" w:eastAsia="zh-TW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</w:t>
      </w:r>
    </w:p>
    <w:p w:rsidR="00724EE7" w:rsidRDefault="00724EE7" w:rsidP="00724EE7">
      <w:pPr>
        <w:spacing w:after="0" w:line="240" w:lineRule="auto"/>
        <w:ind w:right="574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t>Uslovi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ponude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: </w:t>
      </w:r>
    </w:p>
    <w:tbl>
      <w:tblPr>
        <w:tblStyle w:val="TableGrid"/>
        <w:tblW w:w="9828" w:type="dxa"/>
        <w:tblInd w:w="0" w:type="dxa"/>
        <w:tblLayout w:type="fixed"/>
        <w:tblLook w:val="04A0"/>
      </w:tblPr>
      <w:tblGrid>
        <w:gridCol w:w="4598"/>
        <w:gridCol w:w="5230"/>
      </w:tblGrid>
      <w:tr w:rsidR="00724EE7" w:rsidTr="00724EE7">
        <w:trPr>
          <w:trHeight w:val="2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Rok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izvršenja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ugovora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Ugovor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vazi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godinu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dana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od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potpisivanja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istog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Nabavka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je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sukcesivna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potrebi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naručioca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</w:p>
          <w:p w:rsidR="00724EE7" w:rsidRDefault="00724EE7">
            <w:pPr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Rok isporuke je 7 dana od dana prijema narudzbe od strane Naručioca , do isporuke pumpe poslije izvršene usluge.</w:t>
            </w:r>
          </w:p>
        </w:tc>
      </w:tr>
      <w:tr w:rsidR="00724EE7" w:rsidTr="00724EE7">
        <w:trPr>
          <w:trHeight w:val="2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Mjesto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isporuke</w:t>
            </w:r>
            <w:proofErr w:type="spellEnd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Fco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Naručilac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magazin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Zelenika,Herceg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Novi</w:t>
            </w:r>
          </w:p>
        </w:tc>
      </w:tr>
      <w:tr w:rsidR="00724EE7" w:rsidTr="00724EE7">
        <w:trPr>
          <w:trHeight w:val="2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Rok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plaćanja</w:t>
            </w:r>
            <w:proofErr w:type="spellEnd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7" w:rsidRDefault="00724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ispostavljanja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računa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izvršene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usluge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kvantitativno-kvalitativnom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prijemu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vraćene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pumpe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dalju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upotrebu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724EE7" w:rsidTr="00724EE7">
        <w:trPr>
          <w:trHeight w:val="2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Način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plaćanja</w:t>
            </w:r>
            <w:proofErr w:type="spellEnd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E7" w:rsidRDefault="00724EE7">
            <w:pPr>
              <w:ind w:right="574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Virmanski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žr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izvođača</w:t>
            </w:r>
            <w:proofErr w:type="spellEnd"/>
          </w:p>
        </w:tc>
      </w:tr>
    </w:tbl>
    <w:p w:rsidR="00724EE7" w:rsidRDefault="00724EE7" w:rsidP="00724EE7">
      <w:pPr>
        <w:spacing w:after="0" w:line="240" w:lineRule="auto"/>
        <w:ind w:right="574"/>
        <w:jc w:val="right"/>
        <w:rPr>
          <w:rFonts w:ascii="Times New Roman" w:hAnsi="Times New Roman"/>
          <w:sz w:val="20"/>
          <w:szCs w:val="20"/>
          <w:lang w:val="en-GB"/>
        </w:rPr>
      </w:pPr>
    </w:p>
    <w:p w:rsidR="00724EE7" w:rsidRDefault="00724EE7" w:rsidP="00724EE7">
      <w:pPr>
        <w:spacing w:after="0" w:line="240" w:lineRule="auto"/>
        <w:ind w:right="574"/>
        <w:jc w:val="right"/>
        <w:rPr>
          <w:rFonts w:ascii="Times New Roman" w:hAnsi="Times New Roman"/>
          <w:sz w:val="20"/>
          <w:szCs w:val="20"/>
          <w:lang w:val="en-GB"/>
        </w:rPr>
      </w:pPr>
    </w:p>
    <w:p w:rsidR="00724EE7" w:rsidRDefault="00724EE7" w:rsidP="00724EE7">
      <w:pPr>
        <w:spacing w:after="0" w:line="240" w:lineRule="auto"/>
        <w:ind w:right="574"/>
        <w:jc w:val="right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t>Ovlašćeno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lice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GB"/>
        </w:rPr>
        <w:t>ponuđača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 :</w:t>
      </w:r>
      <w:proofErr w:type="gramEnd"/>
    </w:p>
    <w:p w:rsidR="00724EE7" w:rsidRDefault="00724EE7" w:rsidP="00724EE7">
      <w:pPr>
        <w:spacing w:after="0" w:line="240" w:lineRule="auto"/>
        <w:ind w:right="149"/>
        <w:jc w:val="right"/>
        <w:rPr>
          <w:rFonts w:ascii="Times New Roman" w:hAnsi="Times New Roman"/>
          <w:sz w:val="20"/>
          <w:szCs w:val="20"/>
          <w:lang w:val="en-GB"/>
        </w:rPr>
      </w:pPr>
    </w:p>
    <w:p w:rsidR="00724EE7" w:rsidRDefault="00724EE7" w:rsidP="00724EE7">
      <w:pPr>
        <w:spacing w:after="0" w:line="240" w:lineRule="auto"/>
        <w:ind w:right="149"/>
        <w:jc w:val="righ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___________________________</w:t>
      </w:r>
    </w:p>
    <w:p w:rsidR="00724EE7" w:rsidRDefault="00724EE7" w:rsidP="00724EE7">
      <w:pPr>
        <w:spacing w:after="0" w:line="240" w:lineRule="auto"/>
        <w:ind w:right="574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M.P.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  <w:lang w:val="en-GB"/>
        </w:rPr>
        <w:t>ime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prezime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i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funkcija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>)</w:t>
      </w:r>
    </w:p>
    <w:p w:rsidR="00724EE7" w:rsidRDefault="00724EE7" w:rsidP="00724EE7">
      <w:pPr>
        <w:spacing w:after="0" w:line="240" w:lineRule="auto"/>
        <w:ind w:right="149"/>
        <w:jc w:val="right"/>
        <w:rPr>
          <w:rFonts w:ascii="Times New Roman" w:hAnsi="Times New Roman"/>
          <w:sz w:val="20"/>
          <w:szCs w:val="20"/>
          <w:lang w:val="en-GB"/>
        </w:rPr>
      </w:pPr>
    </w:p>
    <w:p w:rsidR="00724EE7" w:rsidRDefault="00724EE7" w:rsidP="00724EE7">
      <w:pPr>
        <w:spacing w:after="0" w:line="240" w:lineRule="auto"/>
        <w:ind w:right="149"/>
        <w:jc w:val="righ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___________________________</w:t>
      </w:r>
    </w:p>
    <w:p w:rsidR="00724EE7" w:rsidRDefault="00724EE7" w:rsidP="00724EE7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en-GB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  <w:lang w:val="en-GB"/>
        </w:rPr>
        <w:t>potpis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GB"/>
        </w:rPr>
        <w:t>)</w:t>
      </w:r>
    </w:p>
    <w:p w:rsidR="00724EE7" w:rsidRDefault="00724EE7" w:rsidP="00724EE7"/>
    <w:p w:rsidR="00724EE7" w:rsidRDefault="00724EE7" w:rsidP="00724EE7"/>
    <w:p w:rsidR="00724EE7" w:rsidRDefault="00724EE7" w:rsidP="00724EE7"/>
    <w:p w:rsidR="00724EE7" w:rsidRDefault="00724EE7" w:rsidP="00724EE7"/>
    <w:p w:rsidR="00724EE7" w:rsidRDefault="00724EE7" w:rsidP="00724EE7"/>
    <w:p w:rsidR="00724EE7" w:rsidRDefault="00724EE7" w:rsidP="00724EE7"/>
    <w:p w:rsidR="00724EE7" w:rsidRDefault="00724EE7" w:rsidP="00724EE7"/>
    <w:p w:rsidR="00724EE7" w:rsidRDefault="00724EE7" w:rsidP="00724EE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 2</w:t>
      </w: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stav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Pravilnika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sprovođenje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jednostavnih nabavki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Službeni</w:t>
      </w:r>
      <w:proofErr w:type="spellEnd"/>
      <w:r>
        <w:rPr>
          <w:rFonts w:ascii="Times New Roman" w:hAnsi="Times New Roman"/>
          <w:sz w:val="24"/>
          <w:szCs w:val="24"/>
        </w:rPr>
        <w:t xml:space="preserve"> list CG“,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61/20, 65/20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71/20) </w:t>
      </w:r>
      <w:r>
        <w:rPr>
          <w:rFonts w:ascii="Times New Roman" w:hAnsi="Times New Roman"/>
          <w:sz w:val="24"/>
          <w:szCs w:val="24"/>
          <w:u w:val="single"/>
        </w:rPr>
        <w:t>_____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_(</w:t>
      </w:r>
      <w:proofErr w:type="spellStart"/>
      <w:proofErr w:type="gramEnd"/>
      <w:r>
        <w:rPr>
          <w:rFonts w:ascii="Times New Roman" w:hAnsi="Times New Roman"/>
          <w:sz w:val="24"/>
          <w:szCs w:val="24"/>
          <w:u w:val="single"/>
        </w:rPr>
        <w:t>ponuđač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</w:t>
      </w:r>
      <w:proofErr w:type="spellEnd"/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Z J A V U</w:t>
      </w: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EE7" w:rsidRDefault="00724EE7" w:rsidP="00724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potpunosti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_____od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vrsta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opis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predmeta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nabavke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procijenjene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 ____ EUR-a.</w:t>
      </w: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Ovlašćeno</w:t>
      </w:r>
      <w:proofErr w:type="spellEnd"/>
      <w:r>
        <w:rPr>
          <w:rFonts w:ascii="Times New Roman" w:hAnsi="Times New Roman"/>
          <w:sz w:val="24"/>
          <w:szCs w:val="24"/>
        </w:rPr>
        <w:t xml:space="preserve"> lice </w:t>
      </w:r>
      <w:r>
        <w:rPr>
          <w:rFonts w:ascii="Times New Roman" w:eastAsia="PMingLiU" w:hAnsi="Times New Roman"/>
          <w:sz w:val="24"/>
          <w:szCs w:val="24"/>
          <w:u w:val="single"/>
        </w:rPr>
        <w:t xml:space="preserve">   (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ime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i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prezime</w:t>
      </w:r>
      <w:proofErr w:type="spellEnd"/>
      <w:r>
        <w:rPr>
          <w:rFonts w:ascii="Times New Roman" w:eastAsia="PMingLiU" w:hAnsi="Times New Roman"/>
          <w:sz w:val="24"/>
          <w:szCs w:val="24"/>
          <w:u w:val="single"/>
        </w:rPr>
        <w:t>), (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svojeručni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potpis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) </w:t>
      </w: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M.P.</w:t>
      </w:r>
      <w:proofErr w:type="gramEnd"/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</w:p>
    <w:p w:rsidR="00724EE7" w:rsidRDefault="00724EE7" w:rsidP="00724EE7"/>
    <w:p w:rsidR="00724EE7" w:rsidRDefault="00724EE7" w:rsidP="00724EE7"/>
    <w:p w:rsidR="00724EE7" w:rsidRDefault="00724EE7" w:rsidP="00724EE7"/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E7" w:rsidRDefault="00724EE7" w:rsidP="00724EE7">
      <w:pPr>
        <w:spacing w:after="0" w:line="240" w:lineRule="auto"/>
      </w:pPr>
      <w:r>
        <w:separator/>
      </w:r>
    </w:p>
  </w:endnote>
  <w:endnote w:type="continuationSeparator" w:id="0">
    <w:p w:rsidR="00724EE7" w:rsidRDefault="00724EE7" w:rsidP="0072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E7" w:rsidRDefault="00724EE7" w:rsidP="00724EE7">
      <w:pPr>
        <w:spacing w:after="0" w:line="240" w:lineRule="auto"/>
      </w:pPr>
      <w:r>
        <w:separator/>
      </w:r>
    </w:p>
  </w:footnote>
  <w:footnote w:type="continuationSeparator" w:id="0">
    <w:p w:rsidR="00724EE7" w:rsidRDefault="00724EE7" w:rsidP="00724EE7">
      <w:pPr>
        <w:spacing w:after="0" w:line="240" w:lineRule="auto"/>
      </w:pPr>
      <w:r>
        <w:continuationSeparator/>
      </w:r>
    </w:p>
  </w:footnote>
  <w:footnote w:id="1">
    <w:p w:rsidR="00724EE7" w:rsidRDefault="00724EE7" w:rsidP="00724EE7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Ili </w:t>
      </w:r>
      <w:proofErr w:type="spellStart"/>
      <w:r>
        <w:rPr>
          <w:rFonts w:ascii="Times New Roman" w:hAnsi="Times New Roman"/>
          <w:sz w:val="16"/>
          <w:szCs w:val="16"/>
        </w:rPr>
        <w:t>nacionalni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broj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prema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zemlji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sjedišta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ponuđača</w:t>
      </w:r>
      <w:proofErr w:type="spellEnd"/>
    </w:p>
    <w:p w:rsidR="00724EE7" w:rsidRDefault="00724EE7" w:rsidP="00724EE7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EE7"/>
    <w:rsid w:val="00033C8F"/>
    <w:rsid w:val="00066307"/>
    <w:rsid w:val="00113AEF"/>
    <w:rsid w:val="00170E14"/>
    <w:rsid w:val="00176183"/>
    <w:rsid w:val="001C2DAE"/>
    <w:rsid w:val="0028373D"/>
    <w:rsid w:val="002A78A1"/>
    <w:rsid w:val="002C0854"/>
    <w:rsid w:val="00327847"/>
    <w:rsid w:val="00354F3D"/>
    <w:rsid w:val="003B288F"/>
    <w:rsid w:val="00471C40"/>
    <w:rsid w:val="00577F53"/>
    <w:rsid w:val="00594090"/>
    <w:rsid w:val="005B65C3"/>
    <w:rsid w:val="005E61C2"/>
    <w:rsid w:val="00640BFA"/>
    <w:rsid w:val="006F1D67"/>
    <w:rsid w:val="00724EE7"/>
    <w:rsid w:val="00777128"/>
    <w:rsid w:val="007A14E0"/>
    <w:rsid w:val="0082431D"/>
    <w:rsid w:val="008357AB"/>
    <w:rsid w:val="00860795"/>
    <w:rsid w:val="00895277"/>
    <w:rsid w:val="008E1CD2"/>
    <w:rsid w:val="008F0718"/>
    <w:rsid w:val="0094112C"/>
    <w:rsid w:val="009D04F7"/>
    <w:rsid w:val="00A273B7"/>
    <w:rsid w:val="00AB3A73"/>
    <w:rsid w:val="00AB6D6D"/>
    <w:rsid w:val="00B14B31"/>
    <w:rsid w:val="00B641EF"/>
    <w:rsid w:val="00B8541C"/>
    <w:rsid w:val="00BC0E2D"/>
    <w:rsid w:val="00C5366D"/>
    <w:rsid w:val="00C55857"/>
    <w:rsid w:val="00CB417F"/>
    <w:rsid w:val="00CB4465"/>
    <w:rsid w:val="00CD1361"/>
    <w:rsid w:val="00DB29BB"/>
    <w:rsid w:val="00DB39E3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4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EE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EE7"/>
    <w:rPr>
      <w:vertAlign w:val="superscript"/>
    </w:rPr>
  </w:style>
  <w:style w:type="table" w:styleId="TableGrid">
    <w:name w:val="Table Grid"/>
    <w:basedOn w:val="TableNormal"/>
    <w:uiPriority w:val="39"/>
    <w:rsid w:val="0072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2020-10-19T09:07:00Z</dcterms:created>
  <dcterms:modified xsi:type="dcterms:W3CDTF">2020-10-19T09:08:00Z</dcterms:modified>
</cp:coreProperties>
</file>